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77" w:rsidRDefault="00143177" w:rsidP="0014317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</w:t>
      </w:r>
      <w:r w:rsidR="0015512E">
        <w:rPr>
          <w:rFonts w:ascii="Times New Roman" w:hAnsi="Times New Roman" w:cs="Times New Roman"/>
          <w:lang w:val="kk-KZ"/>
        </w:rPr>
        <w:t>-көпшілік журналистика, 1-курс,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E68FA" w:rsidRDefault="0015512E" w:rsidP="0014317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13-</w:t>
      </w:r>
      <w:r w:rsidR="00BE68FA" w:rsidRPr="00AC0D84">
        <w:rPr>
          <w:rFonts w:ascii="Times New Roman" w:eastAsia="Times New Roman" w:hAnsi="Times New Roman" w:cs="Times New Roman"/>
          <w:sz w:val="24"/>
          <w:szCs w:val="24"/>
          <w:lang w:val="kk-KZ"/>
        </w:rPr>
        <w:t>дәріс.</w:t>
      </w:r>
      <w:r w:rsidR="00BE68FA" w:rsidRPr="00AC0D8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Зияткерлік-интеллектуалдық журналистика сипаты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Ғылыми журналистика ұлттың интеллектуалдық ресурсына иек артады. </w:t>
      </w:r>
      <w:r w:rsidRPr="00F04E30">
        <w:rPr>
          <w:rFonts w:ascii="Times New Roman" w:hAnsi="Times New Roman" w:cs="Times New Roman"/>
          <w:lang w:val="kk-KZ"/>
        </w:rPr>
        <w:t>«Ғылым және қоғам» бағдарламасы аясында 1998 жылы Ұлыбританияда Alpha Galileo (</w:t>
      </w:r>
      <w:r w:rsidR="00295645">
        <w:fldChar w:fldCharType="begin"/>
      </w:r>
      <w:r w:rsidR="00295645" w:rsidRPr="00295645">
        <w:rPr>
          <w:lang w:val="kk-KZ"/>
        </w:rPr>
        <w:instrText xml:space="preserve"> HYPERLINK "http://www.alphagalileo.org" </w:instrText>
      </w:r>
      <w:r w:rsidR="00295645">
        <w:fldChar w:fldCharType="separate"/>
      </w:r>
      <w:r w:rsidRPr="00F04E30">
        <w:rPr>
          <w:rStyle w:val="a3"/>
          <w:rFonts w:ascii="Times New Roman" w:hAnsi="Times New Roman" w:cs="Times New Roman"/>
          <w:lang w:val="kk-KZ"/>
        </w:rPr>
        <w:t>www.alphagalileo.org</w:t>
      </w:r>
      <w:r w:rsidR="00295645">
        <w:rPr>
          <w:rStyle w:val="a3"/>
          <w:rFonts w:ascii="Times New Roman" w:hAnsi="Times New Roman" w:cs="Times New Roman"/>
          <w:lang w:val="kk-KZ"/>
        </w:rPr>
        <w:fldChar w:fldCharType="end"/>
      </w:r>
      <w:r w:rsidRPr="00F04E30">
        <w:rPr>
          <w:rFonts w:ascii="Times New Roman" w:hAnsi="Times New Roman" w:cs="Times New Roman"/>
          <w:lang w:val="kk-KZ"/>
        </w:rPr>
        <w:t>) атты ғылым мен өнердің европалық баспасөз орталығы құрылды. Ол күнделікті жаңартылып отырылатын Интернет-ресурс, оған  барлық европа елдеріненғылым туралы ақпарат келеді, сондай-ақ әртүрлі ғылыми мекемелердің баспасөз баяны үздіксіз түсіп жатады. Сайттың барлық материалдары ашық, оны ғылым тақырыбын көтеретін журналистер де жиі шарлайды, қажетті ақпарат алады.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>Alpha Galileo европалық ғылыми баспасөз орталығының директоры  Питер Гриннің ойынша, ғалымның өз зерттеулерін көпшілік қауымға түсіндіруінің төрт себебі бар:</w:t>
      </w:r>
    </w:p>
    <w:p w:rsidR="00F04E30" w:rsidRPr="00F04E30" w:rsidRDefault="00A53428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 Ғ</w:t>
      </w:r>
      <w:r w:rsidR="00F04E30" w:rsidRPr="00F04E30">
        <w:rPr>
          <w:rFonts w:ascii="Times New Roman" w:hAnsi="Times New Roman" w:cs="Times New Roman"/>
          <w:lang w:val="kk-KZ"/>
        </w:rPr>
        <w:t xml:space="preserve">алымдардың ел бюджетін өз қаржыларымен еселейтін салық төлеушілер алдындағы міндеті. 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</w:rPr>
        <w:t xml:space="preserve">2) </w:t>
      </w:r>
      <w:r w:rsidRPr="00F04E30">
        <w:rPr>
          <w:rFonts w:ascii="Times New Roman" w:hAnsi="Times New Roman" w:cs="Times New Roman"/>
          <w:lang w:val="kk-KZ"/>
        </w:rPr>
        <w:t xml:space="preserve">Жастарды тарту. 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 xml:space="preserve">3) Ел игілігін еселей түсу. </w:t>
      </w:r>
    </w:p>
    <w:p w:rsidR="00A53428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>4) Ғылымның көкейтесті проблемалар туралы пікірталасқа қатысу.</w:t>
      </w:r>
    </w:p>
    <w:p w:rsidR="00A53428" w:rsidRPr="00A53428" w:rsidRDefault="00A53428" w:rsidP="00F04E30">
      <w:pPr>
        <w:spacing w:after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  <w:color w:val="000000" w:themeColor="text1"/>
          <w:lang w:val="kk-KZ"/>
        </w:rPr>
        <w:t>Бұған біздің қосарымыз:</w:t>
      </w:r>
    </w:p>
    <w:p w:rsidR="00F04E30" w:rsidRDefault="00A53428" w:rsidP="00F04E30">
      <w:pPr>
        <w:spacing w:after="0"/>
        <w:jc w:val="both"/>
        <w:rPr>
          <w:rFonts w:ascii="Times New Roman" w:hAnsi="Times New Roman" w:cs="Times New Roman"/>
          <w:color w:val="FF0000"/>
          <w:lang w:val="kk-KZ"/>
        </w:rPr>
      </w:pPr>
      <w:r w:rsidRPr="00A53428">
        <w:rPr>
          <w:rFonts w:ascii="Times New Roman" w:hAnsi="Times New Roman" w:cs="Times New Roman"/>
          <w:color w:val="FF0000"/>
          <w:lang w:val="kk-KZ"/>
        </w:rPr>
        <w:t>5) Мәдениетті, саналы қоғам принциптерін тиянақтау.</w:t>
      </w:r>
      <w:r w:rsidR="00F04E30" w:rsidRPr="00A53428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DA51D5" w:rsidRPr="00A53428" w:rsidRDefault="00DA51D5" w:rsidP="00F04E30">
      <w:pPr>
        <w:spacing w:after="0"/>
        <w:jc w:val="both"/>
        <w:rPr>
          <w:rFonts w:ascii="Times New Roman" w:hAnsi="Times New Roman" w:cs="Times New Roman"/>
          <w:color w:val="FF0000"/>
          <w:lang w:val="kk-KZ"/>
        </w:rPr>
      </w:pPr>
    </w:p>
    <w:p w:rsidR="00E50D40" w:rsidRDefault="00E50D40" w:rsidP="00E50D4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Бақылау сұрақтары:</w:t>
      </w:r>
    </w:p>
    <w:p w:rsidR="00F04E30" w:rsidRDefault="00DA51D5" w:rsidP="00DA51D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Интеллектуалдық әлеует және ғылыми журналистика туралы ой айтыңыз.</w:t>
      </w:r>
    </w:p>
    <w:p w:rsidR="00DA51D5" w:rsidRPr="00DA51D5" w:rsidRDefault="00DA51D5" w:rsidP="00DA51D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Ғылымыи инновациялар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туралы пікірталастар.</w:t>
      </w:r>
    </w:p>
    <w:p w:rsidR="00295645" w:rsidRDefault="00295645" w:rsidP="0029564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/>
        </w:rPr>
        <w:t>Ұсынылатын әдебиет.</w:t>
      </w:r>
    </w:p>
    <w:p w:rsidR="00295645" w:rsidRDefault="00295645" w:rsidP="00295645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295645" w:rsidRDefault="00295645" w:rsidP="0029564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>
        <w:rPr>
          <w:rFonts w:ascii="Times New Roman" w:hAnsi="Times New Roman" w:cs="Times New Roman"/>
          <w:color w:val="000000" w:themeColor="text1"/>
          <w:lang w:val="en-US"/>
        </w:rPr>
        <w:t>Michael</w:t>
      </w:r>
      <w:r w:rsidRPr="0029564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Gazzaniga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Who’s  in Charge? Will and the Science of the Brain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)                                                       . – М.: </w:t>
      </w:r>
      <w:r>
        <w:rPr>
          <w:rFonts w:ascii="Times New Roman" w:hAnsi="Times New Roman" w:cs="Times New Roman"/>
          <w:color w:val="000000" w:themeColor="text1"/>
          <w:lang w:val="en-US"/>
        </w:rPr>
        <w:t>Corpus</w:t>
      </w:r>
      <w:r>
        <w:rPr>
          <w:rFonts w:ascii="Times New Roman" w:hAnsi="Times New Roman" w:cs="Times New Roman"/>
          <w:color w:val="000000" w:themeColor="text1"/>
          <w:lang w:val="kk-KZ"/>
        </w:rPr>
        <w:t>, 20</w:t>
      </w:r>
      <w:r>
        <w:rPr>
          <w:rFonts w:ascii="Times New Roman" w:hAnsi="Times New Roman" w:cs="Times New Roman"/>
          <w:color w:val="000000" w:themeColor="text1"/>
          <w:lang w:val="en-US"/>
        </w:rPr>
        <w:t>17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295645" w:rsidRDefault="00295645" w:rsidP="00295645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3.Аль-Фараби. Книга о разуме. – Алматы: Издательский дом Роллана Сейсенбаева, 2014.</w:t>
      </w:r>
    </w:p>
    <w:p w:rsidR="00295645" w:rsidRDefault="00295645" w:rsidP="00295645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4. Корб Алекс. Восходящая спираль. М.: Манн, Иванов и Фербер, 2017.</w:t>
      </w:r>
    </w:p>
    <w:p w:rsidR="00295645" w:rsidRDefault="00295645" w:rsidP="00295645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5. Тайсон Нил Деграсс. – Астрофизика с космической скоростью. – М.: АСТ, 2017.</w:t>
      </w:r>
    </w:p>
    <w:p w:rsidR="00295645" w:rsidRDefault="00295645" w:rsidP="00295645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6.  Уотсон Питер. Эпоха пустоты. – М.: Эксмо, 2017.</w:t>
      </w:r>
    </w:p>
    <w:p w:rsidR="00295645" w:rsidRDefault="00295645" w:rsidP="00295645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lang w:val="kk-KZ" w:eastAsia="en-US"/>
        </w:rPr>
        <w:t>7. Назарбаев Н.Ә. Ұлы даланың жеті қыры // Айқын, 21 қараша  2018.</w:t>
      </w:r>
    </w:p>
    <w:p w:rsidR="00295645" w:rsidRDefault="00295645" w:rsidP="00295645">
      <w:pPr>
        <w:spacing w:after="0" w:line="240" w:lineRule="auto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lang w:val="kk-KZ"/>
        </w:rPr>
        <w:t>Интернет көздері:</w:t>
      </w:r>
    </w:p>
    <w:p w:rsidR="00295645" w:rsidRDefault="00295645" w:rsidP="00295645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</w:t>
      </w:r>
      <w:r>
        <w:rPr>
          <w:rFonts w:ascii="Times New Roman" w:hAnsi="Times New Roman"/>
          <w:color w:val="1F497D" w:themeColor="text2"/>
          <w:lang w:val="kk-KZ"/>
        </w:rPr>
        <w:t xml:space="preserve">http://www.americanscientist.org/ </w:t>
      </w:r>
      <w:r>
        <w:rPr>
          <w:rFonts w:ascii="Times New Roman" w:hAnsi="Times New Roman"/>
          <w:lang w:val="kk-KZ"/>
        </w:rPr>
        <w:t>– сайт журнала «American Scientist».</w:t>
      </w:r>
    </w:p>
    <w:p w:rsidR="00295645" w:rsidRDefault="00295645" w:rsidP="00295645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222222"/>
          <w:shd w:val="clear" w:color="auto" w:fill="FFFFFF"/>
          <w:lang w:val="kk-KZ"/>
        </w:rPr>
        <w:t>2.  </w:t>
      </w:r>
      <w:hyperlink r:id="rId6" w:history="1">
        <w:r>
          <w:rPr>
            <w:rStyle w:val="a3"/>
            <w:rFonts w:ascii="Times New Roman" w:hAnsi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295645" w:rsidRPr="00295645" w:rsidRDefault="00295645" w:rsidP="00295645">
      <w:pPr>
        <w:spacing w:after="0" w:line="240" w:lineRule="auto"/>
        <w:rPr>
          <w:rStyle w:val="a3"/>
          <w:color w:val="1F497D" w:themeColor="text2"/>
          <w:shd w:val="clear" w:color="auto" w:fill="FFFFFF"/>
          <w:lang w:val="kk-KZ"/>
        </w:rPr>
      </w:pPr>
      <w:r>
        <w:rPr>
          <w:rFonts w:ascii="Times New Roman" w:hAnsi="Times New Roman"/>
          <w:lang w:val="kk-KZ"/>
        </w:rPr>
        <w:t xml:space="preserve">3. </w:t>
      </w:r>
      <w:hyperlink r:id="rId7" w:history="1">
        <w:r>
          <w:rPr>
            <w:rStyle w:val="a3"/>
            <w:rFonts w:ascii="Times New Roman" w:hAnsi="Times New Roman"/>
            <w:color w:val="1F497D" w:themeColor="text2"/>
            <w:shd w:val="clear" w:color="auto" w:fill="FFFFFF"/>
            <w:lang w:val="kk-KZ"/>
          </w:rPr>
          <w:t>http://www.uni-ch.ru/public/swiss/p05_FNS7_02.htm </w:t>
        </w:r>
      </w:hyperlink>
    </w:p>
    <w:p w:rsidR="00295645" w:rsidRPr="00295645" w:rsidRDefault="00DA51D5" w:rsidP="00295645">
      <w:pPr>
        <w:jc w:val="both"/>
        <w:rPr>
          <w:rFonts w:ascii="Times New Roman" w:hAnsi="Times New Roman" w:cs="Times New Roman"/>
          <w:lang w:val="kk-KZ"/>
        </w:rPr>
      </w:pPr>
      <w:hyperlink r:id="rId8" w:history="1">
        <w:r w:rsidR="00295645">
          <w:rPr>
            <w:rStyle w:val="a3"/>
            <w:rFonts w:ascii="Times New Roman" w:hAnsi="Times New Roman"/>
            <w:color w:val="000000" w:themeColor="text1"/>
            <w:shd w:val="clear" w:color="auto" w:fill="FFFFFF"/>
            <w:lang w:val="kk-KZ"/>
          </w:rPr>
          <w:t>4</w:t>
        </w:r>
      </w:hyperlink>
      <w:r w:rsidR="00295645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  <w:r w:rsidR="00295645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9" w:history="1">
        <w:r w:rsidR="00295645">
          <w:rPr>
            <w:rStyle w:val="a3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</w:p>
    <w:p w:rsidR="00301EE0" w:rsidRPr="00BE68FA" w:rsidRDefault="00301EE0">
      <w:pPr>
        <w:rPr>
          <w:lang w:val="kk-KZ"/>
        </w:rPr>
      </w:pPr>
    </w:p>
    <w:sectPr w:rsidR="00301EE0" w:rsidRPr="00BE68FA" w:rsidSect="00F7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D7"/>
    <w:multiLevelType w:val="hybridMultilevel"/>
    <w:tmpl w:val="7642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43177"/>
    <w:rsid w:val="00143177"/>
    <w:rsid w:val="0015512E"/>
    <w:rsid w:val="001639C2"/>
    <w:rsid w:val="00295645"/>
    <w:rsid w:val="00301EE0"/>
    <w:rsid w:val="00A53428"/>
    <w:rsid w:val="00BE68FA"/>
    <w:rsid w:val="00DA51D5"/>
    <w:rsid w:val="00E50D40"/>
    <w:rsid w:val="00F04E30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E30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6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645"/>
  </w:style>
  <w:style w:type="paragraph" w:styleId="a6">
    <w:name w:val="List Paragraph"/>
    <w:basedOn w:val="a"/>
    <w:uiPriority w:val="34"/>
    <w:qFormat/>
    <w:rsid w:val="00DA5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ch.ru/public/swiss/p05_FNS7_02.htm&#160;%0d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-ch.ru/public/swiss/p05_FNS7_02.htm&#160;%0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saudit.ra/rynok-nauchno-populyarnyx-zhurnalov-analiticheskij-ob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9</cp:revision>
  <dcterms:created xsi:type="dcterms:W3CDTF">2014-01-04T09:03:00Z</dcterms:created>
  <dcterms:modified xsi:type="dcterms:W3CDTF">2019-03-18T00:21:00Z</dcterms:modified>
</cp:coreProperties>
</file>